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1033" w:rsidRPr="00BA1033" w:rsidRDefault="00BA1033" w:rsidP="00BA1033">
      <w:pPr>
        <w:shd w:val="clear" w:color="auto" w:fill="F6F7F8"/>
        <w:spacing w:after="270" w:line="240" w:lineRule="auto"/>
        <w:outlineLvl w:val="0"/>
        <w:rPr>
          <w:rFonts w:ascii="Manrope" w:eastAsia="Times New Roman" w:hAnsi="Manrope" w:cs="Times New Roman"/>
          <w:b/>
          <w:bCs/>
          <w:color w:val="303030"/>
          <w:kern w:val="36"/>
          <w:sz w:val="48"/>
          <w:szCs w:val="48"/>
          <w:lang w:eastAsia="ru-RU"/>
        </w:rPr>
      </w:pPr>
      <w:r w:rsidRPr="00BA1033">
        <w:rPr>
          <w:rFonts w:ascii="Manrope" w:eastAsia="Times New Roman" w:hAnsi="Manrope" w:cs="Times New Roman"/>
          <w:b/>
          <w:bCs/>
          <w:color w:val="303030"/>
          <w:kern w:val="36"/>
          <w:sz w:val="48"/>
          <w:szCs w:val="48"/>
          <w:lang w:eastAsia="ru-RU"/>
        </w:rPr>
        <w:t>Технология социального обслуживания «Социальная няня»</w:t>
      </w:r>
    </w:p>
    <w:p w:rsidR="00BA1033" w:rsidRPr="00BA1033" w:rsidRDefault="00BA1033" w:rsidP="00BA10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033">
        <w:rPr>
          <w:rFonts w:ascii="Circe" w:eastAsia="Times New Roman" w:hAnsi="Circe" w:cs="Times New Roman"/>
          <w:b/>
          <w:bCs/>
          <w:color w:val="4C4C4C"/>
          <w:sz w:val="32"/>
          <w:szCs w:val="32"/>
          <w:shd w:val="clear" w:color="auto" w:fill="F6F7F8"/>
          <w:lang w:eastAsia="ru-RU"/>
        </w:rPr>
        <w:t>Нормативные акты</w:t>
      </w:r>
      <w:r w:rsidRPr="00BA1033">
        <w:rPr>
          <w:rFonts w:ascii="Circe" w:eastAsia="Times New Roman" w:hAnsi="Circe" w:cs="Times New Roman"/>
          <w:b/>
          <w:bCs/>
          <w:color w:val="4C4C4C"/>
          <w:sz w:val="32"/>
          <w:szCs w:val="32"/>
          <w:shd w:val="clear" w:color="auto" w:fill="F6F7F8"/>
          <w:lang w:eastAsia="ru-RU"/>
        </w:rPr>
        <w:br/>
      </w:r>
      <w:r w:rsidRPr="00BA1033">
        <w:rPr>
          <w:rFonts w:ascii="Circe" w:eastAsia="Times New Roman" w:hAnsi="Circe" w:cs="Times New Roman"/>
          <w:color w:val="4C4C4C"/>
          <w:sz w:val="27"/>
          <w:szCs w:val="27"/>
          <w:shd w:val="clear" w:color="auto" w:fill="F6F7F8"/>
          <w:lang w:eastAsia="ru-RU"/>
        </w:rPr>
        <w:t>Приказ Комитета по социальной защите населения Ленинградской области № 04-94 от 09.12.2024 г.</w:t>
      </w:r>
      <w:r w:rsidRPr="00BA1033">
        <w:rPr>
          <w:rFonts w:ascii="Circe" w:eastAsia="Times New Roman" w:hAnsi="Circe" w:cs="Times New Roman"/>
          <w:color w:val="4C4C4C"/>
          <w:sz w:val="27"/>
          <w:szCs w:val="27"/>
          <w:lang w:eastAsia="ru-RU"/>
        </w:rPr>
        <w:br/>
      </w:r>
      <w:r w:rsidRPr="00BA1033">
        <w:rPr>
          <w:rFonts w:ascii="Circe" w:eastAsia="Times New Roman" w:hAnsi="Circe" w:cs="Times New Roman"/>
          <w:color w:val="4C4C4C"/>
          <w:sz w:val="27"/>
          <w:szCs w:val="27"/>
          <w:lang w:eastAsia="ru-RU"/>
        </w:rPr>
        <w:br/>
      </w:r>
      <w:r w:rsidRPr="00BA1033">
        <w:rPr>
          <w:rFonts w:ascii="Circe" w:eastAsia="Times New Roman" w:hAnsi="Circe" w:cs="Times New Roman"/>
          <w:b/>
          <w:bCs/>
          <w:color w:val="4C4C4C"/>
          <w:sz w:val="32"/>
          <w:szCs w:val="32"/>
          <w:shd w:val="clear" w:color="auto" w:fill="F6F7F8"/>
          <w:lang w:eastAsia="ru-RU"/>
        </w:rPr>
        <w:t>Категория заявителей </w:t>
      </w:r>
      <w:r w:rsidRPr="00BA1033">
        <w:rPr>
          <w:rFonts w:ascii="Circe" w:eastAsia="Times New Roman" w:hAnsi="Circe" w:cs="Times New Roman"/>
          <w:b/>
          <w:bCs/>
          <w:color w:val="4C4C4C"/>
          <w:sz w:val="32"/>
          <w:szCs w:val="32"/>
          <w:shd w:val="clear" w:color="auto" w:fill="F6F7F8"/>
          <w:lang w:eastAsia="ru-RU"/>
        </w:rPr>
        <w:br/>
      </w:r>
      <w:r w:rsidRPr="00BA1033">
        <w:rPr>
          <w:rFonts w:ascii="Circe" w:eastAsia="Times New Roman" w:hAnsi="Circe" w:cs="Times New Roman"/>
          <w:color w:val="4C4C4C"/>
          <w:sz w:val="27"/>
          <w:szCs w:val="27"/>
          <w:lang w:eastAsia="ru-RU"/>
        </w:rPr>
        <w:br/>
      </w:r>
      <w:r w:rsidRPr="00BA1033">
        <w:rPr>
          <w:rFonts w:ascii="Circe" w:eastAsia="Times New Roman" w:hAnsi="Circe" w:cs="Times New Roman"/>
          <w:color w:val="4C4C4C"/>
          <w:sz w:val="27"/>
          <w:szCs w:val="27"/>
          <w:shd w:val="clear" w:color="auto" w:fill="F6F7F8"/>
          <w:lang w:eastAsia="ru-RU"/>
        </w:rPr>
        <w:t>- Женщина, родившая двоих и более детей одновременно, до достижения детьми 3-летнего возраста (включительно);</w:t>
      </w:r>
    </w:p>
    <w:p w:rsidR="00BA1033" w:rsidRPr="00BA1033" w:rsidRDefault="00BA1033" w:rsidP="00BA1033">
      <w:pPr>
        <w:shd w:val="clear" w:color="auto" w:fill="F6F7F8"/>
        <w:spacing w:after="0" w:line="240" w:lineRule="auto"/>
        <w:rPr>
          <w:rFonts w:ascii="Circe" w:eastAsia="Times New Roman" w:hAnsi="Circe" w:cs="Times New Roman"/>
          <w:color w:val="4C4C4C"/>
          <w:sz w:val="27"/>
          <w:szCs w:val="27"/>
          <w:lang w:eastAsia="ru-RU"/>
        </w:rPr>
      </w:pPr>
      <w:r w:rsidRPr="00BA1033">
        <w:rPr>
          <w:rFonts w:ascii="Circe" w:eastAsia="Times New Roman" w:hAnsi="Circe" w:cs="Times New Roman"/>
          <w:color w:val="4C4C4C"/>
          <w:sz w:val="27"/>
          <w:szCs w:val="27"/>
          <w:lang w:eastAsia="ru-RU"/>
        </w:rPr>
        <w:t> - Студенческая семья (семья, в которой состоящие в браке оба родителя (или единственный родитель) обучаются по очной форме обучения в образовательных учреждениях высшего профессионального или среднего профессионального образования), имеющая ребенка до 3 лет (включительно);</w:t>
      </w:r>
      <w:r w:rsidRPr="00BA1033">
        <w:rPr>
          <w:rFonts w:ascii="Circe" w:eastAsia="Times New Roman" w:hAnsi="Circe" w:cs="Times New Roman"/>
          <w:color w:val="4C4C4C"/>
          <w:sz w:val="27"/>
          <w:szCs w:val="27"/>
          <w:lang w:eastAsia="ru-RU"/>
        </w:rPr>
        <w:br/>
      </w:r>
    </w:p>
    <w:p w:rsidR="00BA1033" w:rsidRPr="00BA1033" w:rsidRDefault="00BA1033" w:rsidP="00BA1033">
      <w:pPr>
        <w:shd w:val="clear" w:color="auto" w:fill="F6F7F8"/>
        <w:spacing w:before="312" w:after="312" w:line="240" w:lineRule="auto"/>
        <w:rPr>
          <w:rFonts w:ascii="Circe" w:eastAsia="Times New Roman" w:hAnsi="Circe" w:cs="Times New Roman"/>
          <w:color w:val="4C4C4C"/>
          <w:sz w:val="27"/>
          <w:szCs w:val="27"/>
          <w:lang w:eastAsia="ru-RU"/>
        </w:rPr>
      </w:pPr>
      <w:r w:rsidRPr="00BA1033">
        <w:rPr>
          <w:rFonts w:ascii="Circe" w:eastAsia="Times New Roman" w:hAnsi="Circe" w:cs="Times New Roman"/>
          <w:color w:val="4C4C4C"/>
          <w:sz w:val="27"/>
          <w:szCs w:val="27"/>
          <w:lang w:eastAsia="ru-RU"/>
        </w:rPr>
        <w:t>- Многодетная семья, имеющая ребенка до 3 лет (включительно). </w:t>
      </w:r>
    </w:p>
    <w:p w:rsidR="00BA1033" w:rsidRPr="00BA1033" w:rsidRDefault="00BA1033" w:rsidP="00BA1033">
      <w:pPr>
        <w:shd w:val="clear" w:color="auto" w:fill="F6F7F8"/>
        <w:spacing w:after="0" w:line="240" w:lineRule="auto"/>
        <w:rPr>
          <w:rFonts w:ascii="Circe" w:eastAsia="Times New Roman" w:hAnsi="Circe" w:cs="Times New Roman"/>
          <w:color w:val="4C4C4C"/>
          <w:sz w:val="27"/>
          <w:szCs w:val="27"/>
          <w:lang w:eastAsia="ru-RU"/>
        </w:rPr>
      </w:pPr>
      <w:r w:rsidRPr="00BA1033">
        <w:rPr>
          <w:rFonts w:ascii="Circe" w:eastAsia="Times New Roman" w:hAnsi="Circe" w:cs="Times New Roman"/>
          <w:b/>
          <w:bCs/>
          <w:color w:val="4C4C4C"/>
          <w:sz w:val="32"/>
          <w:szCs w:val="32"/>
          <w:lang w:eastAsia="ru-RU"/>
        </w:rPr>
        <w:t>Условия предоставления государственной услуги</w:t>
      </w:r>
    </w:p>
    <w:p w:rsidR="00BA1033" w:rsidRPr="00BA1033" w:rsidRDefault="00BA1033" w:rsidP="00BA1033">
      <w:pPr>
        <w:numPr>
          <w:ilvl w:val="0"/>
          <w:numId w:val="1"/>
        </w:numPr>
        <w:shd w:val="clear" w:color="auto" w:fill="F6F7F8"/>
        <w:spacing w:before="120" w:after="120" w:line="240" w:lineRule="auto"/>
        <w:ind w:left="0"/>
        <w:rPr>
          <w:rFonts w:ascii="Circe" w:eastAsia="Times New Roman" w:hAnsi="Circe" w:cs="Times New Roman"/>
          <w:color w:val="4C4C4C"/>
          <w:sz w:val="27"/>
          <w:szCs w:val="27"/>
          <w:lang w:eastAsia="ru-RU"/>
        </w:rPr>
      </w:pPr>
      <w:r w:rsidRPr="00BA1033">
        <w:rPr>
          <w:rFonts w:ascii="Circe" w:eastAsia="Times New Roman" w:hAnsi="Circe" w:cs="Times New Roman"/>
          <w:color w:val="4C4C4C"/>
          <w:sz w:val="27"/>
          <w:szCs w:val="27"/>
          <w:lang w:eastAsia="ru-RU"/>
        </w:rPr>
        <w:t>Наличие гражданства РФ и проживание в Ленинградской области;</w:t>
      </w:r>
    </w:p>
    <w:p w:rsidR="00BA1033" w:rsidRPr="00BA1033" w:rsidRDefault="00BA1033" w:rsidP="00BA1033">
      <w:pPr>
        <w:numPr>
          <w:ilvl w:val="0"/>
          <w:numId w:val="1"/>
        </w:numPr>
        <w:shd w:val="clear" w:color="auto" w:fill="F6F7F8"/>
        <w:spacing w:before="120" w:after="120" w:line="240" w:lineRule="auto"/>
        <w:ind w:left="0"/>
        <w:rPr>
          <w:rFonts w:ascii="Circe" w:eastAsia="Times New Roman" w:hAnsi="Circe" w:cs="Times New Roman"/>
          <w:color w:val="4C4C4C"/>
          <w:sz w:val="27"/>
          <w:szCs w:val="27"/>
          <w:lang w:eastAsia="ru-RU"/>
        </w:rPr>
      </w:pPr>
      <w:r w:rsidRPr="00BA1033">
        <w:rPr>
          <w:rFonts w:ascii="Circe" w:eastAsia="Times New Roman" w:hAnsi="Circe" w:cs="Times New Roman"/>
          <w:color w:val="4C4C4C"/>
          <w:sz w:val="27"/>
          <w:szCs w:val="27"/>
          <w:lang w:eastAsia="ru-RU"/>
        </w:rPr>
        <w:t>Для женщины, родившей двоих и более детей одновременно и имеющей детей до 3 лет (включительно) государственная регистрация рождения детей должна быть произведена в Ленинградской области;</w:t>
      </w:r>
    </w:p>
    <w:p w:rsidR="00BA1033" w:rsidRPr="00BA1033" w:rsidRDefault="00BA1033" w:rsidP="00BA1033">
      <w:pPr>
        <w:numPr>
          <w:ilvl w:val="0"/>
          <w:numId w:val="1"/>
        </w:numPr>
        <w:shd w:val="clear" w:color="auto" w:fill="F6F7F8"/>
        <w:spacing w:before="120" w:after="120" w:line="240" w:lineRule="auto"/>
        <w:ind w:left="0"/>
        <w:rPr>
          <w:rFonts w:ascii="Circe" w:eastAsia="Times New Roman" w:hAnsi="Circe" w:cs="Times New Roman"/>
          <w:color w:val="4C4C4C"/>
          <w:sz w:val="27"/>
          <w:szCs w:val="27"/>
          <w:lang w:eastAsia="ru-RU"/>
        </w:rPr>
      </w:pPr>
      <w:r w:rsidRPr="00BA1033">
        <w:rPr>
          <w:rFonts w:ascii="Circe" w:eastAsia="Times New Roman" w:hAnsi="Circe" w:cs="Times New Roman"/>
          <w:color w:val="4C4C4C"/>
          <w:sz w:val="27"/>
          <w:szCs w:val="27"/>
          <w:lang w:eastAsia="ru-RU"/>
        </w:rPr>
        <w:t>Договор о предоставлении услуг в рамках реализации технологии социального обслуживания «Социальная няня»</w:t>
      </w:r>
    </w:p>
    <w:p w:rsidR="00BA1033" w:rsidRPr="00BA1033" w:rsidRDefault="00BA1033" w:rsidP="00BA1033">
      <w:pPr>
        <w:numPr>
          <w:ilvl w:val="0"/>
          <w:numId w:val="1"/>
        </w:numPr>
        <w:shd w:val="clear" w:color="auto" w:fill="F6F7F8"/>
        <w:spacing w:before="120" w:after="120" w:line="240" w:lineRule="auto"/>
        <w:ind w:left="0"/>
        <w:rPr>
          <w:rFonts w:ascii="Circe" w:eastAsia="Times New Roman" w:hAnsi="Circe" w:cs="Times New Roman"/>
          <w:color w:val="4C4C4C"/>
          <w:sz w:val="27"/>
          <w:szCs w:val="27"/>
          <w:lang w:eastAsia="ru-RU"/>
        </w:rPr>
      </w:pPr>
      <w:r w:rsidRPr="00BA1033">
        <w:rPr>
          <w:rFonts w:ascii="Circe" w:eastAsia="Times New Roman" w:hAnsi="Circe" w:cs="Times New Roman"/>
          <w:color w:val="4C4C4C"/>
          <w:sz w:val="27"/>
          <w:szCs w:val="27"/>
          <w:lang w:eastAsia="ru-RU"/>
        </w:rPr>
        <w:t>Кратковременный присмотр за ребенком/детьми, сопровождение матери (отца) совместно с ребенком в поликлинику, в магазин, на прогулку, к иным социально значимым объектам.</w:t>
      </w:r>
    </w:p>
    <w:p w:rsidR="00BA5472" w:rsidRDefault="00BA1033" w:rsidP="00BA1033">
      <w:r w:rsidRPr="00BA1033">
        <w:rPr>
          <w:rFonts w:ascii="Circe" w:eastAsia="Times New Roman" w:hAnsi="Circe" w:cs="Times New Roman"/>
          <w:b/>
          <w:bCs/>
          <w:color w:val="4C4C4C"/>
          <w:sz w:val="32"/>
          <w:szCs w:val="32"/>
          <w:shd w:val="clear" w:color="auto" w:fill="F6F7F8"/>
          <w:lang w:eastAsia="ru-RU"/>
        </w:rPr>
        <w:t>Перечень документов, необходимых для подачи заявления</w:t>
      </w:r>
      <w:r w:rsidRPr="00BA1033">
        <w:rPr>
          <w:rFonts w:ascii="Circe" w:eastAsia="Times New Roman" w:hAnsi="Circe" w:cs="Times New Roman"/>
          <w:b/>
          <w:bCs/>
          <w:color w:val="4C4C4C"/>
          <w:sz w:val="32"/>
          <w:szCs w:val="32"/>
          <w:shd w:val="clear" w:color="auto" w:fill="F6F7F8"/>
          <w:lang w:eastAsia="ru-RU"/>
        </w:rPr>
        <w:br/>
      </w:r>
      <w:r w:rsidRPr="00BA1033">
        <w:rPr>
          <w:rFonts w:ascii="Circe" w:eastAsia="Times New Roman" w:hAnsi="Circe" w:cs="Times New Roman"/>
          <w:color w:val="4C4C4C"/>
          <w:sz w:val="27"/>
          <w:szCs w:val="27"/>
          <w:lang w:eastAsia="ru-RU"/>
        </w:rPr>
        <w:br/>
      </w:r>
      <w:r w:rsidRPr="00BA1033">
        <w:rPr>
          <w:rFonts w:ascii="Circe" w:eastAsia="Times New Roman" w:hAnsi="Circe" w:cs="Times New Roman"/>
          <w:color w:val="4C4C4C"/>
          <w:sz w:val="27"/>
          <w:szCs w:val="27"/>
          <w:shd w:val="clear" w:color="auto" w:fill="F6F7F8"/>
          <w:lang w:eastAsia="ru-RU"/>
        </w:rPr>
        <w:t>1. Заявление;</w:t>
      </w:r>
      <w:r w:rsidRPr="00BA1033">
        <w:rPr>
          <w:rFonts w:ascii="Circe" w:eastAsia="Times New Roman" w:hAnsi="Circe" w:cs="Times New Roman"/>
          <w:color w:val="4C4C4C"/>
          <w:sz w:val="27"/>
          <w:szCs w:val="27"/>
          <w:lang w:eastAsia="ru-RU"/>
        </w:rPr>
        <w:br/>
      </w:r>
      <w:r w:rsidRPr="00BA1033">
        <w:rPr>
          <w:rFonts w:ascii="Circe" w:eastAsia="Times New Roman" w:hAnsi="Circe" w:cs="Times New Roman"/>
          <w:color w:val="4C4C4C"/>
          <w:sz w:val="27"/>
          <w:szCs w:val="27"/>
          <w:shd w:val="clear" w:color="auto" w:fill="F6F7F8"/>
          <w:lang w:eastAsia="ru-RU"/>
        </w:rPr>
        <w:t>2. Согласие на обработку персональных данных;</w:t>
      </w:r>
      <w:r w:rsidRPr="00BA1033">
        <w:rPr>
          <w:rFonts w:ascii="Circe" w:eastAsia="Times New Roman" w:hAnsi="Circe" w:cs="Times New Roman"/>
          <w:color w:val="4C4C4C"/>
          <w:sz w:val="27"/>
          <w:szCs w:val="27"/>
          <w:lang w:eastAsia="ru-RU"/>
        </w:rPr>
        <w:br/>
      </w:r>
      <w:r w:rsidRPr="00BA1033">
        <w:rPr>
          <w:rFonts w:ascii="Circe" w:eastAsia="Times New Roman" w:hAnsi="Circe" w:cs="Times New Roman"/>
          <w:color w:val="4C4C4C"/>
          <w:sz w:val="27"/>
          <w:szCs w:val="27"/>
          <w:shd w:val="clear" w:color="auto" w:fill="F6F7F8"/>
          <w:lang w:eastAsia="ru-RU"/>
        </w:rPr>
        <w:t>3. Паспорт получателя услуги;</w:t>
      </w:r>
      <w:r w:rsidRPr="00BA1033">
        <w:rPr>
          <w:rFonts w:ascii="Circe" w:eastAsia="Times New Roman" w:hAnsi="Circe" w:cs="Times New Roman"/>
          <w:color w:val="4C4C4C"/>
          <w:sz w:val="27"/>
          <w:szCs w:val="27"/>
          <w:lang w:eastAsia="ru-RU"/>
        </w:rPr>
        <w:br/>
      </w:r>
      <w:r w:rsidRPr="00BA1033">
        <w:rPr>
          <w:rFonts w:ascii="Circe" w:eastAsia="Times New Roman" w:hAnsi="Circe" w:cs="Times New Roman"/>
          <w:color w:val="4C4C4C"/>
          <w:sz w:val="27"/>
          <w:szCs w:val="27"/>
          <w:shd w:val="clear" w:color="auto" w:fill="F6F7F8"/>
          <w:lang w:eastAsia="ru-RU"/>
        </w:rPr>
        <w:t>4. Документ, удостоверяющий личность уполномоченного представителя; </w:t>
      </w:r>
      <w:r w:rsidRPr="00BA1033">
        <w:rPr>
          <w:rFonts w:ascii="Circe" w:eastAsia="Times New Roman" w:hAnsi="Circe" w:cs="Times New Roman"/>
          <w:color w:val="4C4C4C"/>
          <w:sz w:val="27"/>
          <w:szCs w:val="27"/>
          <w:lang w:eastAsia="ru-RU"/>
        </w:rPr>
        <w:br/>
      </w:r>
      <w:r w:rsidRPr="00BA1033">
        <w:rPr>
          <w:rFonts w:ascii="Circe" w:eastAsia="Times New Roman" w:hAnsi="Circe" w:cs="Times New Roman"/>
          <w:color w:val="4C4C4C"/>
          <w:sz w:val="27"/>
          <w:szCs w:val="27"/>
          <w:shd w:val="clear" w:color="auto" w:fill="F6F7F8"/>
          <w:lang w:eastAsia="ru-RU"/>
        </w:rPr>
        <w:t>5. Документ, удостоверяющий право на представление интересов получателя услуги (доверенность в простой письменной форме);</w:t>
      </w:r>
      <w:r w:rsidRPr="00BA1033">
        <w:rPr>
          <w:rFonts w:ascii="Circe" w:eastAsia="Times New Roman" w:hAnsi="Circe" w:cs="Times New Roman"/>
          <w:color w:val="4C4C4C"/>
          <w:sz w:val="27"/>
          <w:szCs w:val="27"/>
          <w:lang w:eastAsia="ru-RU"/>
        </w:rPr>
        <w:br/>
      </w:r>
      <w:r w:rsidRPr="00BA1033">
        <w:rPr>
          <w:rFonts w:ascii="Circe" w:eastAsia="Times New Roman" w:hAnsi="Circe" w:cs="Times New Roman"/>
          <w:color w:val="4C4C4C"/>
          <w:sz w:val="27"/>
          <w:szCs w:val="27"/>
          <w:shd w:val="clear" w:color="auto" w:fill="F6F7F8"/>
          <w:lang w:eastAsia="ru-RU"/>
        </w:rPr>
        <w:t>6. Документ, подтверждающий проживание на территории Ленинградской области, в качестве которого могут быть представлены (при отсутствии отметки в паспорте о регистрации по месту жительства);</w:t>
      </w:r>
      <w:r w:rsidRPr="00BA1033">
        <w:rPr>
          <w:rFonts w:ascii="Circe" w:eastAsia="Times New Roman" w:hAnsi="Circe" w:cs="Times New Roman"/>
          <w:color w:val="4C4C4C"/>
          <w:sz w:val="27"/>
          <w:szCs w:val="27"/>
          <w:lang w:eastAsia="ru-RU"/>
        </w:rPr>
        <w:br/>
      </w:r>
      <w:r w:rsidRPr="00BA1033">
        <w:rPr>
          <w:rFonts w:ascii="Circe" w:eastAsia="Times New Roman" w:hAnsi="Circe" w:cs="Times New Roman"/>
          <w:color w:val="4C4C4C"/>
          <w:sz w:val="27"/>
          <w:szCs w:val="27"/>
          <w:shd w:val="clear" w:color="auto" w:fill="F6F7F8"/>
          <w:lang w:eastAsia="ru-RU"/>
        </w:rPr>
        <w:t xml:space="preserve">7. Документы регистрационного учета по месту жительства или по месту </w:t>
      </w:r>
      <w:r w:rsidRPr="00BA1033">
        <w:rPr>
          <w:rFonts w:ascii="Circe" w:eastAsia="Times New Roman" w:hAnsi="Circe" w:cs="Times New Roman"/>
          <w:color w:val="4C4C4C"/>
          <w:sz w:val="27"/>
          <w:szCs w:val="27"/>
          <w:shd w:val="clear" w:color="auto" w:fill="F6F7F8"/>
          <w:lang w:eastAsia="ru-RU"/>
        </w:rPr>
        <w:lastRenderedPageBreak/>
        <w:t>пребывания;</w:t>
      </w:r>
      <w:r w:rsidRPr="00BA1033">
        <w:rPr>
          <w:rFonts w:ascii="Circe" w:eastAsia="Times New Roman" w:hAnsi="Circe" w:cs="Times New Roman"/>
          <w:color w:val="4C4C4C"/>
          <w:sz w:val="27"/>
          <w:szCs w:val="27"/>
          <w:lang w:eastAsia="ru-RU"/>
        </w:rPr>
        <w:br/>
      </w:r>
      <w:r w:rsidRPr="00BA1033">
        <w:rPr>
          <w:rFonts w:ascii="Circe" w:eastAsia="Times New Roman" w:hAnsi="Circe" w:cs="Times New Roman"/>
          <w:color w:val="4C4C4C"/>
          <w:sz w:val="27"/>
          <w:szCs w:val="27"/>
          <w:shd w:val="clear" w:color="auto" w:fill="F6F7F8"/>
          <w:lang w:eastAsia="ru-RU"/>
        </w:rPr>
        <w:t xml:space="preserve">8. Копия решения суда </w:t>
      </w:r>
      <w:proofErr w:type="gramStart"/>
      <w:r w:rsidRPr="00BA1033">
        <w:rPr>
          <w:rFonts w:ascii="Circe" w:eastAsia="Times New Roman" w:hAnsi="Circe" w:cs="Times New Roman"/>
          <w:color w:val="4C4C4C"/>
          <w:sz w:val="27"/>
          <w:szCs w:val="27"/>
          <w:shd w:val="clear" w:color="auto" w:fill="F6F7F8"/>
          <w:lang w:eastAsia="ru-RU"/>
        </w:rPr>
        <w:t>об установлении факта проживания на территории Ленинградской области с отметкой о дате вступления его в законную силу</w:t>
      </w:r>
      <w:proofErr w:type="gramEnd"/>
      <w:r w:rsidRPr="00BA1033">
        <w:rPr>
          <w:rFonts w:ascii="Circe" w:eastAsia="Times New Roman" w:hAnsi="Circe" w:cs="Times New Roman"/>
          <w:color w:val="4C4C4C"/>
          <w:sz w:val="27"/>
          <w:szCs w:val="27"/>
          <w:shd w:val="clear" w:color="auto" w:fill="F6F7F8"/>
          <w:lang w:eastAsia="ru-RU"/>
        </w:rPr>
        <w:t>, заверенная судебным органом;</w:t>
      </w:r>
      <w:r w:rsidRPr="00BA1033">
        <w:rPr>
          <w:rFonts w:ascii="Circe" w:eastAsia="Times New Roman" w:hAnsi="Circe" w:cs="Times New Roman"/>
          <w:color w:val="4C4C4C"/>
          <w:sz w:val="27"/>
          <w:szCs w:val="27"/>
          <w:lang w:eastAsia="ru-RU"/>
        </w:rPr>
        <w:br/>
      </w:r>
      <w:r w:rsidRPr="00BA1033">
        <w:rPr>
          <w:rFonts w:ascii="Circe" w:eastAsia="Times New Roman" w:hAnsi="Circe" w:cs="Times New Roman"/>
          <w:color w:val="4C4C4C"/>
          <w:sz w:val="27"/>
          <w:szCs w:val="27"/>
          <w:shd w:val="clear" w:color="auto" w:fill="F6F7F8"/>
          <w:lang w:eastAsia="ru-RU"/>
        </w:rPr>
        <w:t>9. Документы, подтверждающие принадлежность получателя услуги, родителя (иного законного представителя), проживающего на территории Ленинградской области, имеющего новорожденного ребенка или ребенка до 3 лет (включительно): </w:t>
      </w:r>
      <w:r w:rsidRPr="00BA1033">
        <w:rPr>
          <w:rFonts w:ascii="Circe" w:eastAsia="Times New Roman" w:hAnsi="Circe" w:cs="Times New Roman"/>
          <w:color w:val="4C4C4C"/>
          <w:sz w:val="27"/>
          <w:szCs w:val="27"/>
          <w:lang w:eastAsia="ru-RU"/>
        </w:rPr>
        <w:br/>
      </w:r>
      <w:r w:rsidRPr="00BA1033">
        <w:rPr>
          <w:rFonts w:ascii="Circe" w:eastAsia="Times New Roman" w:hAnsi="Circe" w:cs="Times New Roman"/>
          <w:color w:val="4C4C4C"/>
          <w:sz w:val="27"/>
          <w:szCs w:val="27"/>
          <w:shd w:val="clear" w:color="auto" w:fill="F6F7F8"/>
          <w:lang w:eastAsia="ru-RU"/>
        </w:rPr>
        <w:t>- свидетельство о заключении брака;</w:t>
      </w:r>
      <w:r w:rsidRPr="00BA1033">
        <w:rPr>
          <w:rFonts w:ascii="Circe" w:eastAsia="Times New Roman" w:hAnsi="Circe" w:cs="Times New Roman"/>
          <w:color w:val="4C4C4C"/>
          <w:sz w:val="27"/>
          <w:szCs w:val="27"/>
          <w:lang w:eastAsia="ru-RU"/>
        </w:rPr>
        <w:br/>
      </w:r>
      <w:r w:rsidRPr="00BA1033">
        <w:rPr>
          <w:rFonts w:ascii="Circe" w:eastAsia="Times New Roman" w:hAnsi="Circe" w:cs="Times New Roman"/>
          <w:color w:val="4C4C4C"/>
          <w:sz w:val="27"/>
          <w:szCs w:val="27"/>
          <w:shd w:val="clear" w:color="auto" w:fill="F6F7F8"/>
          <w:lang w:eastAsia="ru-RU"/>
        </w:rPr>
        <w:t>- справка из учреждения высшего профессионального или среднего профессионального образования, что родитель (родители) обучается (обучаются) по очной форме обучения в образовательных учреждениях высшего профессионального или среднего профессионального образования – предоставляется студенческой семьей, имеющей ребенка до 3 лет (включительно); </w:t>
      </w:r>
      <w:r w:rsidRPr="00BA1033">
        <w:rPr>
          <w:rFonts w:ascii="Circe" w:eastAsia="Times New Roman" w:hAnsi="Circe" w:cs="Times New Roman"/>
          <w:color w:val="4C4C4C"/>
          <w:sz w:val="27"/>
          <w:szCs w:val="27"/>
          <w:lang w:eastAsia="ru-RU"/>
        </w:rPr>
        <w:br/>
      </w:r>
      <w:r w:rsidRPr="00BA1033">
        <w:rPr>
          <w:rFonts w:ascii="Circe" w:eastAsia="Times New Roman" w:hAnsi="Circe" w:cs="Times New Roman"/>
          <w:color w:val="4C4C4C"/>
          <w:sz w:val="27"/>
          <w:szCs w:val="27"/>
          <w:shd w:val="clear" w:color="auto" w:fill="F6F7F8"/>
          <w:lang w:eastAsia="ru-RU"/>
        </w:rPr>
        <w:t>- свидетельство о рождении несовершеннолетнего (несовершеннолетних) ребенка (детей);</w:t>
      </w:r>
      <w:r w:rsidRPr="00BA1033">
        <w:rPr>
          <w:rFonts w:ascii="Circe" w:eastAsia="Times New Roman" w:hAnsi="Circe" w:cs="Times New Roman"/>
          <w:color w:val="4C4C4C"/>
          <w:sz w:val="27"/>
          <w:szCs w:val="27"/>
          <w:lang w:eastAsia="ru-RU"/>
        </w:rPr>
        <w:br/>
      </w:r>
      <w:r w:rsidRPr="00BA1033">
        <w:rPr>
          <w:rFonts w:ascii="Circe" w:eastAsia="Times New Roman" w:hAnsi="Circe" w:cs="Times New Roman"/>
          <w:color w:val="4C4C4C"/>
          <w:sz w:val="27"/>
          <w:szCs w:val="27"/>
          <w:shd w:val="clear" w:color="auto" w:fill="F6F7F8"/>
          <w:lang w:eastAsia="ru-RU"/>
        </w:rPr>
        <w:t>- удостоверение многодетной семьи – предоставляется многодетной семьей, имеющей ребенка до 3 ле</w:t>
      </w:r>
      <w:proofErr w:type="gramStart"/>
      <w:r w:rsidRPr="00BA1033">
        <w:rPr>
          <w:rFonts w:ascii="Circe" w:eastAsia="Times New Roman" w:hAnsi="Circe" w:cs="Times New Roman"/>
          <w:color w:val="4C4C4C"/>
          <w:sz w:val="27"/>
          <w:szCs w:val="27"/>
          <w:shd w:val="clear" w:color="auto" w:fill="F6F7F8"/>
          <w:lang w:eastAsia="ru-RU"/>
        </w:rPr>
        <w:t>т(</w:t>
      </w:r>
      <w:proofErr w:type="gramEnd"/>
      <w:r w:rsidRPr="00BA1033">
        <w:rPr>
          <w:rFonts w:ascii="Circe" w:eastAsia="Times New Roman" w:hAnsi="Circe" w:cs="Times New Roman"/>
          <w:color w:val="4C4C4C"/>
          <w:sz w:val="27"/>
          <w:szCs w:val="27"/>
          <w:shd w:val="clear" w:color="auto" w:fill="F6F7F8"/>
          <w:lang w:eastAsia="ru-RU"/>
        </w:rPr>
        <w:t>включительно) </w:t>
      </w:r>
      <w:bookmarkStart w:id="0" w:name="_GoBack"/>
      <w:bookmarkEnd w:id="0"/>
    </w:p>
    <w:sectPr w:rsidR="00BA54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rope">
    <w:altName w:val="Times New Roman"/>
    <w:panose1 w:val="00000000000000000000"/>
    <w:charset w:val="00"/>
    <w:family w:val="roman"/>
    <w:notTrueType/>
    <w:pitch w:val="default"/>
  </w:font>
  <w:font w:name="Circe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7C00AC"/>
    <w:multiLevelType w:val="multilevel"/>
    <w:tmpl w:val="F9E676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1033"/>
    <w:rsid w:val="00BA1033"/>
    <w:rsid w:val="00BA54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A103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A103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BA10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A103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A103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BA10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4442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415</Words>
  <Characters>2371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2025-01-20T09:45:00Z</dcterms:created>
  <dcterms:modified xsi:type="dcterms:W3CDTF">2025-01-20T09:46:00Z</dcterms:modified>
</cp:coreProperties>
</file>